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B4" w:rsidRPr="001C1450" w:rsidRDefault="009F35B4" w:rsidP="009F35B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are </w:t>
      </w:r>
      <w:proofErr w:type="spellStart"/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>GeoTIFF</w:t>
      </w:r>
      <w:proofErr w:type="spellEnd"/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format, which can be directly opened </w:t>
      </w:r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ArcGIS (Add </w:t>
      </w:r>
      <w:r w:rsidRP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>Data button</w:t>
      </w:r>
      <w:r w:rsid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5B4" w:rsidRPr="009F35B4" w:rsidRDefault="009F35B4" w:rsidP="009F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5B4" w:rsidRPr="001C1450" w:rsidRDefault="009F35B4" w:rsidP="009F35B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open the </w:t>
      </w:r>
      <w:proofErr w:type="spellStart"/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>GeoTIFF</w:t>
      </w:r>
      <w:proofErr w:type="spellEnd"/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ArcGIS, then using the raster calculat</w:t>
      </w:r>
      <w:r w:rsid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F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</w:t>
      </w:r>
      <w:r w:rsid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C1450" w:rsidRP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>Spatial A</w:t>
      </w:r>
      <w:r w:rsidRP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nalyst </w:t>
      </w:r>
      <w:r w:rsid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Tool </w:t>
      </w:r>
      <w:r w:rsidRP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>setnul</w:t>
      </w:r>
      <w:r w:rsidRP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bookmarkStart w:id="0" w:name="_GoBack"/>
      <w:bookmarkEnd w:id="0"/>
      <w:proofErr w:type="spellEnd"/>
      <w:r w:rsidRPr="001C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values greater than 1.e10 as follows:</w:t>
      </w:r>
    </w:p>
    <w:p w:rsidR="009F35B4" w:rsidRPr="009F35B4" w:rsidRDefault="009F35B4" w:rsidP="009F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5B4" w:rsidRPr="009F35B4" w:rsidRDefault="009F35B4" w:rsidP="009F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169" w:rsidRPr="009F35B4" w:rsidRDefault="00AD31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35B4">
        <w:rPr>
          <w:rFonts w:ascii="Times New Roman" w:hAnsi="Times New Roman" w:cs="Times New Roman"/>
          <w:sz w:val="24"/>
          <w:szCs w:val="24"/>
        </w:rPr>
        <w:t>SetNull</w:t>
      </w:r>
      <w:proofErr w:type="spellEnd"/>
      <w:r w:rsidRPr="009F35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35B4">
        <w:rPr>
          <w:rFonts w:ascii="Times New Roman" w:hAnsi="Times New Roman" w:cs="Times New Roman"/>
          <w:sz w:val="24"/>
          <w:szCs w:val="24"/>
        </w:rPr>
        <w:t>"MGDI_inst_cleaned_percent_change_2010_NA_GEO.tif" &gt; 1.e10, "MGDI_inst_cleaned_percent_change_2010_NA_GEO.tif")</w:t>
      </w:r>
    </w:p>
    <w:sectPr w:rsidR="00BF1169" w:rsidRPr="009F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115A"/>
    <w:multiLevelType w:val="hybridMultilevel"/>
    <w:tmpl w:val="C09A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69"/>
    <w:rsid w:val="001C1450"/>
    <w:rsid w:val="009F35B4"/>
    <w:rsid w:val="00AD3169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Mildrexler, David</dc:creator>
  <cp:lastModifiedBy>Mildrexler, David</cp:lastModifiedBy>
  <cp:revision>3</cp:revision>
  <dcterms:created xsi:type="dcterms:W3CDTF">2013-07-16T20:09:00Z</dcterms:created>
  <dcterms:modified xsi:type="dcterms:W3CDTF">2016-02-02T00:29:00Z</dcterms:modified>
</cp:coreProperties>
</file>